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5A2D"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6</w:t>
      </w:r>
      <w:r>
        <w:rPr>
          <w:rFonts w:hint="eastAsia" w:ascii="宋体" w:hAnsi="宋体" w:cs="宋体"/>
          <w:b/>
          <w:kern w:val="0"/>
          <w:sz w:val="36"/>
          <w:szCs w:val="21"/>
        </w:rPr>
        <w:t>.桂林市</w:t>
      </w: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妇女儿童医院</w:t>
      </w:r>
      <w:r>
        <w:rPr>
          <w:rFonts w:hint="eastAsia" w:ascii="宋体" w:hAnsi="宋体" w:cs="宋体"/>
          <w:b/>
          <w:kern w:val="0"/>
          <w:sz w:val="36"/>
          <w:szCs w:val="21"/>
        </w:rPr>
        <w:t>资格文件签收表</w:t>
      </w:r>
    </w:p>
    <w:p w14:paraId="18289760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报名日期：    年  月  日   午   时  分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3638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3EB445BA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6946" w:type="dxa"/>
            <w:noWrap w:val="0"/>
            <w:vAlign w:val="center"/>
          </w:tcPr>
          <w:p w14:paraId="6C279DB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A7E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6FD5501F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公司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（盖章）</w:t>
            </w:r>
          </w:p>
        </w:tc>
        <w:tc>
          <w:tcPr>
            <w:tcW w:w="6946" w:type="dxa"/>
            <w:noWrap w:val="0"/>
            <w:vAlign w:val="center"/>
          </w:tcPr>
          <w:p w14:paraId="27F269B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EA9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18601F3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纳税人识别号</w:t>
            </w:r>
          </w:p>
        </w:tc>
        <w:tc>
          <w:tcPr>
            <w:tcW w:w="6946" w:type="dxa"/>
            <w:noWrap w:val="0"/>
            <w:vAlign w:val="center"/>
          </w:tcPr>
          <w:p w14:paraId="24C9CD2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0E3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694" w:type="dxa"/>
            <w:noWrap w:val="0"/>
            <w:vAlign w:val="center"/>
          </w:tcPr>
          <w:p w14:paraId="026683C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递交资料</w:t>
            </w:r>
          </w:p>
        </w:tc>
        <w:tc>
          <w:tcPr>
            <w:tcW w:w="6946" w:type="dxa"/>
            <w:noWrap w:val="0"/>
            <w:vAlign w:val="center"/>
          </w:tcPr>
          <w:p w14:paraId="608E2705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1.供应商法定代表人身份证正反面复印件；如委托他人报名，须提供授权委托书及被委托人的身份证正反面复印件。</w:t>
            </w:r>
          </w:p>
          <w:p w14:paraId="3466D9DE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2.各级营业执照。</w:t>
            </w:r>
          </w:p>
          <w:p w14:paraId="78F282F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3.《医疗器械经营许可证》。</w:t>
            </w:r>
          </w:p>
          <w:p w14:paraId="05189C13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4.《第二类医疗器械经营备案凭证》。</w:t>
            </w:r>
          </w:p>
          <w:p w14:paraId="2D31C20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5.《医疗器械生产许可证》。</w:t>
            </w:r>
          </w:p>
          <w:p w14:paraId="2E532A1F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6.厂家授权供应商委托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书</w:t>
            </w:r>
          </w:p>
          <w:p w14:paraId="58AC3CD4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7.投标人参加政府采购活动前3年内在经营活动中没有重大违法记录及有关信用信息的书面声明（格式见附件）。</w:t>
            </w:r>
          </w:p>
        </w:tc>
      </w:tr>
      <w:tr w14:paraId="2EBF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94" w:type="dxa"/>
            <w:noWrap w:val="0"/>
            <w:vAlign w:val="center"/>
          </w:tcPr>
          <w:p w14:paraId="50B2BD76">
            <w:pPr>
              <w:tabs>
                <w:tab w:val="left" w:pos="2402"/>
              </w:tabs>
              <w:spacing w:line="440" w:lineRule="exact"/>
              <w:ind w:right="7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递交文件经办人及联系电话</w:t>
            </w:r>
          </w:p>
        </w:tc>
        <w:tc>
          <w:tcPr>
            <w:tcW w:w="6946" w:type="dxa"/>
            <w:noWrap w:val="0"/>
            <w:vAlign w:val="center"/>
          </w:tcPr>
          <w:p w14:paraId="682ABCFF">
            <w:pPr>
              <w:spacing w:line="560" w:lineRule="exact"/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66C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0E91031C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医院审核情况</w:t>
            </w:r>
          </w:p>
        </w:tc>
        <w:tc>
          <w:tcPr>
            <w:tcW w:w="6946" w:type="dxa"/>
            <w:noWrap w:val="0"/>
            <w:vAlign w:val="center"/>
          </w:tcPr>
          <w:p w14:paraId="7FF8C58F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1F8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57D09EA9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审核人签字</w:t>
            </w:r>
          </w:p>
        </w:tc>
        <w:tc>
          <w:tcPr>
            <w:tcW w:w="6946" w:type="dxa"/>
            <w:noWrap w:val="0"/>
            <w:vAlign w:val="center"/>
          </w:tcPr>
          <w:p w14:paraId="58069A18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5026E267">
      <w:pPr>
        <w:spacing w:line="400" w:lineRule="exact"/>
        <w:ind w:firstLine="422"/>
        <w:rPr>
          <w:b/>
          <w:sz w:val="28"/>
          <w:szCs w:val="28"/>
        </w:rPr>
      </w:pPr>
      <w:r>
        <w:rPr>
          <w:rFonts w:hint="eastAsia" w:ascii="宋体" w:hAnsi="宋体" w:cs="宋体"/>
          <w:b/>
          <w:color w:val="FF0000"/>
          <w:szCs w:val="21"/>
        </w:rPr>
        <w:t>注：供应商应将此表一式两份打印出来，报名时交予医院审核签字后，公司与院方各留存一份。</w:t>
      </w:r>
    </w:p>
    <w:p w14:paraId="4C7E2EA2">
      <w:pPr>
        <w:jc w:val="left"/>
        <w:rPr>
          <w:b/>
          <w:sz w:val="28"/>
          <w:szCs w:val="28"/>
        </w:rPr>
      </w:pPr>
    </w:p>
    <w:p w14:paraId="58F8895D">
      <w:pPr>
        <w:pStyle w:val="4"/>
        <w:spacing w:line="340" w:lineRule="exact"/>
        <w:rPr>
          <w:rFonts w:hint="eastAsia"/>
          <w:b/>
          <w:sz w:val="28"/>
          <w:szCs w:val="28"/>
        </w:rPr>
      </w:pPr>
    </w:p>
    <w:p w14:paraId="652FE6D9"/>
    <w:p w14:paraId="65FEC10A"/>
    <w:p w14:paraId="53195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037C"/>
    <w:rsid w:val="05FC3304"/>
    <w:rsid w:val="0CF6167F"/>
    <w:rsid w:val="2E585397"/>
    <w:rsid w:val="4BFF0BF2"/>
    <w:rsid w:val="525318E0"/>
    <w:rsid w:val="59BE4715"/>
    <w:rsid w:val="5FE377F5"/>
    <w:rsid w:val="6C38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spacing w:line="460" w:lineRule="exact"/>
    </w:pPr>
    <w:rPr>
      <w:rFonts w:ascii="Times New Roman" w:hAnsi="Times New Roman"/>
      <w:kern w:val="0"/>
      <w:sz w:val="24"/>
      <w:szCs w:val="20"/>
      <w:lang w:val="en-GB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272</Characters>
  <Lines>0</Lines>
  <Paragraphs>0</Paragraphs>
  <TotalTime>8</TotalTime>
  <ScaleCrop>false</ScaleCrop>
  <LinksUpToDate>false</LinksUpToDate>
  <CharactersWithSpaces>300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2025-02-12T09:35:00Z</dcterms:created>
  <dc:creator>Administrator</dc:creator>
  <cp:lastModifiedBy>郑丽燕</cp:lastModifiedBy>
  <dcterms:modified xsi:type="dcterms:W3CDTF">2025-06-10T01:48:02Z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eyJoZGlkIjoiYjU4YWYyZDRhMDE5MGE0YjhhYjk5MzVlMTg0ZmI4NGMifQ==</vt:lpwstr>
  </property>
  <property fmtid="{D5CDD505-2E9C-101B-9397-08002B2CF9AE}" pid="4" name="ICV">
    <vt:lpwstr>3775369E2993444B85BF3B9094DE8BCA_13</vt:lpwstr>
  </property>
</Properties>
</file>